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KEPEZ MÜFTÜLÜĞÜ 2022 YILI RAMAZAN AYI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ZEYNEP CEYLAN VAAZ-İRŞAT VE ADRB PROGRAMI</w:t>
      </w:r>
    </w:p>
    <w:tbl>
      <w:tblPr>
        <w:tblStyle w:val="TabloKlavuzu"/>
        <w:tblW w:w="16104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07"/>
        <w:gridCol w:w="1361"/>
        <w:gridCol w:w="1296"/>
        <w:gridCol w:w="1253"/>
        <w:gridCol w:w="1533"/>
        <w:gridCol w:w="1532"/>
        <w:gridCol w:w="1522"/>
        <w:gridCol w:w="1359"/>
        <w:gridCol w:w="1307"/>
        <w:gridCol w:w="1192"/>
        <w:gridCol w:w="1187"/>
        <w:gridCol w:w="1254"/>
      </w:tblGrid>
      <w:tr>
        <w:trPr/>
        <w:tc>
          <w:tcPr>
            <w:tcW w:w="130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36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UNVANI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02.04.2022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Cumartesi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03.04.2022 Pazar</w:t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04.04.2022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05.04.2022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5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06.04.2022 Çarşamba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07.04.2022 Perşembe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3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08.04.2022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09.04.2022 Cumartesi</w:t>
            </w:r>
          </w:p>
        </w:tc>
        <w:tc>
          <w:tcPr>
            <w:tcW w:w="11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10.04.2022 Pazar</w:t>
            </w:r>
          </w:p>
        </w:tc>
        <w:tc>
          <w:tcPr>
            <w:tcW w:w="12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11.04.2022 Pazartesi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0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Zeynep CEYLAN</w:t>
            </w:r>
          </w:p>
        </w:tc>
        <w:tc>
          <w:tcPr>
            <w:tcW w:w="136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Vaiz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H. Hüseyin Alanyalı K.K. Vaaz (Ö.Ö)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 Otizm Farkındalık ziyareti Liseli Öğrencilerle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 Online Takrir</w:t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1-Yunus Emre 4/6 yaş K.K. Seminer (Ö.Ö.)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 ADRB Görevi</w:t>
            </w:r>
          </w:p>
        </w:tc>
        <w:tc>
          <w:tcPr>
            <w:tcW w:w="15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1 -Masadağı Uyaroğlu K.K. Seminer (Ö.Ö.)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 Amine Hatun Kız A.İHL Değerler Eğitimi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ADRB Görevi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2-Habipler K.K. Seminer (Ö.S.)</w:t>
            </w:r>
          </w:p>
        </w:tc>
        <w:tc>
          <w:tcPr>
            <w:tcW w:w="13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İl Müftülüğü Alo 190 Hattı Görevi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2-Roman Aile Ziyareti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Aydoğdu Camii Evlilik Semineri Koordinatr (Ö.S.)</w:t>
            </w:r>
          </w:p>
        </w:tc>
        <w:tc>
          <w:tcPr>
            <w:tcW w:w="12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1- Aydoğdu Camii Evlilik Semineri 1.-2. Slayt (Ö.Ö)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2- Online Takrir</w:t>
            </w:r>
          </w:p>
        </w:tc>
      </w:tr>
      <w:tr>
        <w:trPr>
          <w:trHeight w:val="885" w:hRule="atLeast"/>
        </w:trPr>
        <w:tc>
          <w:tcPr>
            <w:tcW w:w="130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3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29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12.04.2022 Salı</w:t>
            </w:r>
          </w:p>
        </w:tc>
        <w:tc>
          <w:tcPr>
            <w:tcW w:w="125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13.04.2022 Çarşamba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14.04.2022 Perşembe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15.04.2022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2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16.04.2022 Cumartesi</w:t>
            </w:r>
          </w:p>
        </w:tc>
        <w:tc>
          <w:tcPr>
            <w:tcW w:w="13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17.04.2022 Pazar</w:t>
            </w:r>
          </w:p>
        </w:tc>
        <w:tc>
          <w:tcPr>
            <w:tcW w:w="130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18.04.2022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Pazartesi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19.04.2022 Salı</w:t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20.04.2022 Çarşamba</w:t>
            </w:r>
          </w:p>
        </w:tc>
        <w:tc>
          <w:tcPr>
            <w:tcW w:w="12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21.04.2022 Perşembe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30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Zeynep CEYLAN</w:t>
            </w:r>
          </w:p>
        </w:tc>
        <w:tc>
          <w:tcPr>
            <w:tcW w:w="13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Vaiz</w:t>
            </w:r>
          </w:p>
        </w:tc>
        <w:tc>
          <w:tcPr>
            <w:tcW w:w="129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1- Aydoğdu Camii Evlilik Semineri 3. Slayt (Ö.Ö.)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2- ADRB Görevi (Ö.S.)</w:t>
            </w:r>
          </w:p>
        </w:tc>
        <w:tc>
          <w:tcPr>
            <w:tcW w:w="12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1- Aydoğdu Camii Evlilik Semineri 4. Slayt (Ö.Ö.)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2- Amine Hatun Kız A.İHL Değerler Eğitimi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1-ADRB görevi (Ö.Ö)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2-Roman Aile Ziyareti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1-İl Müftülüğü Alo 190 Hattı Görevi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2-Yetim Aile Ziyareti</w:t>
            </w:r>
          </w:p>
        </w:tc>
        <w:tc>
          <w:tcPr>
            <w:tcW w:w="15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5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Aydoğdu Camii Evlilik Semineri Koordinatör (Ö.S.)</w:t>
            </w:r>
          </w:p>
        </w:tc>
        <w:tc>
          <w:tcPr>
            <w:tcW w:w="130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1- Başköy K.K. Vaaz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2- Online Takrir</w:t>
            </w:r>
          </w:p>
        </w:tc>
        <w:tc>
          <w:tcPr>
            <w:tcW w:w="11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1- Varsak Mevlana K.K. Seminer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2- ADRB görevi (Ö.S.)</w:t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1- Hz Osman K.K. vaaz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2- Amine Hatun Kız A.İHL Değerler Eğitimi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3- İftar Programı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(Toros ÇODEM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Huzurevi birlikte)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- ADRB Görevi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2-Diyanet Aile Dergisi Tahlili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30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36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22.04.2022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23.04.2022 Cumartesi</w:t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24.04.2022 Pazar</w:t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25.04.2022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Pazartesi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26.04.2022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27.04.2022 Çarşamba</w:t>
            </w:r>
          </w:p>
        </w:tc>
        <w:tc>
          <w:tcPr>
            <w:tcW w:w="13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28.04.2022 Perşembe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29.04.2022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30.04.2022 Cumartesi</w:t>
            </w:r>
          </w:p>
        </w:tc>
        <w:tc>
          <w:tcPr>
            <w:tcW w:w="12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01.05.2022 Pazar</w:t>
            </w:r>
          </w:p>
        </w:tc>
      </w:tr>
      <w:tr>
        <w:trPr>
          <w:trHeight w:val="676" w:hRule="atLeast"/>
        </w:trPr>
        <w:tc>
          <w:tcPr>
            <w:tcW w:w="130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Zeynep CEYLAN</w:t>
            </w:r>
          </w:p>
        </w:tc>
        <w:tc>
          <w:tcPr>
            <w:tcW w:w="13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Vaiz</w:t>
            </w:r>
          </w:p>
        </w:tc>
        <w:tc>
          <w:tcPr>
            <w:tcW w:w="129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1-İl Müftülüğü Alo 190 Hattı Görevi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2-İftar Programı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(Falez ÇODEM- Yaşlı bakım merkezi sakinleri)</w:t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Aydoğdu Camii Evlilik Semineri Koordinatörü (Ö.S.)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1-Kızıllı K.K.vaaz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2- İftar Programı (Akdeniz ÇODEM- Huzurevi)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3-Online Takrir</w:t>
            </w:r>
          </w:p>
        </w:tc>
        <w:tc>
          <w:tcPr>
            <w:tcW w:w="152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1-Konyaaltı Hasan Kartal Camii Kadir Gecesi Programı (Ayşe Yakalı ile Birlikte)(Ö.Ö.)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2- ADRB görevi (Ö.S.)</w:t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1-Kepez Erdem Beyazıt  Kadir Gecesi Programı (Ö.Ö.)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2- Aksu Fahriye Hatun Yatılı K.K. Kadir Gecesi Programı (Ö.S.)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3-Amine Hatun Kız A.İHL Değerler Eğitimi</w:t>
            </w:r>
          </w:p>
        </w:tc>
        <w:tc>
          <w:tcPr>
            <w:tcW w:w="130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- ADRB Görevi (Ö.Ö)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2-Şerif Usta K.K.  Seminer (Ö.S.)</w:t>
            </w:r>
          </w:p>
        </w:tc>
        <w:tc>
          <w:tcPr>
            <w:tcW w:w="119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1- İl Müftülüğü Alo 190 Hattı Görevi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2- Yetim Aile Ziyareti</w:t>
            </w:r>
          </w:p>
        </w:tc>
        <w:tc>
          <w:tcPr>
            <w:tcW w:w="118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Aydoğdu Camii Evlilik Semineri Koordinatr (Ö.S.)</w:t>
            </w:r>
          </w:p>
        </w:tc>
        <w:tc>
          <w:tcPr>
            <w:tcW w:w="125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Liseli Öğrencilerle birlikte Açık Hava Müzesi gezisi (Dokuma park)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NOT : </w:t>
      </w:r>
    </w:p>
    <w:p>
      <w:pPr>
        <w:pStyle w:val="Normal"/>
        <w:rPr/>
      </w:pPr>
      <w:r>
        <w:rPr>
          <w:rFonts w:cs="Times New Roman" w:ascii="Times New Roman" w:hAnsi="Times New Roman"/>
        </w:rPr>
        <w:t>1-Vaaz günü mazereti sebebiyle vaaza gelemeyecek olan görevlilerimiz İlçe Müftülüğünü bilgilendireceklerdir.</w:t>
      </w:r>
      <w:r>
        <w:rPr>
          <w:rFonts w:cs="Times New Roman" w:ascii="Times New Roman" w:hAnsi="Times New Roman"/>
          <w:sz w:val="20"/>
          <w:szCs w:val="20"/>
        </w:rPr>
        <w:t xml:space="preserve"> </w:t>
        <w:tab/>
        <w:t xml:space="preserve">                                                 ..…../03/2022</w:t>
      </w:r>
    </w:p>
    <w:p>
      <w:pPr>
        <w:pStyle w:val="Normal"/>
        <w:ind w:left="11328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Metin ARCAKLIOĞLU</w:t>
      </w:r>
    </w:p>
    <w:p>
      <w:pPr>
        <w:pStyle w:val="Normal"/>
        <w:spacing w:before="0" w:after="200"/>
        <w:ind w:left="11328" w:firstLine="708"/>
        <w:rPr/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>İlçe Müftüsü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221ce4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221c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0373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Application>LibreOffice/7.2.4.1$Linux_X86_64 LibreOffice_project/27d75539669ac387bb498e35313b970b7fe9c4f9</Application>
  <AppVersion>15.0000</AppVersion>
  <Pages>2</Pages>
  <Words>374</Words>
  <Characters>2292</Characters>
  <CharactersWithSpaces>2619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2019-04-26T07:57:00Z</dcterms:created>
  <dc:creator>PC</dc:creator>
  <dc:description/>
  <dc:language>tr-TR</dc:language>
  <cp:lastModifiedBy/>
  <cp:lastPrinted>2022-03-29T15:39:07Z</cp:lastPrinted>
  <dcterms:modified xsi:type="dcterms:W3CDTF">2022-03-30T10:09:22Z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